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 июля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612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председателя Автономной некоммерческой организации «НАЦИОНАЛЬНО-КУЛЬТУРНЫЙ ЦЕНТР РЕАЛИЗАЦИИ ОБЩЕСТВЕННЫХ ИНИЦИАТИВ «ИЖЕМЦЫ ЮГРЫ» </w:t>
      </w:r>
      <w:r>
        <w:rPr>
          <w:rFonts w:ascii="Times New Roman" w:eastAsia="Times New Roman" w:hAnsi="Times New Roman" w:cs="Times New Roman"/>
          <w:b/>
          <w:bCs/>
        </w:rPr>
        <w:t>Княжевой</w:t>
      </w:r>
      <w:r>
        <w:rPr>
          <w:rFonts w:ascii="Times New Roman" w:eastAsia="Times New Roman" w:hAnsi="Times New Roman" w:cs="Times New Roman"/>
          <w:b/>
          <w:bCs/>
        </w:rPr>
        <w:t xml:space="preserve"> Веры Александровны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Княжева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председателя Автономной некоммерческой организации «НАЦИОНАЛЬНО-КУЛЬТУРНЫЙ ЦЕНТР РЕАЛИЗАЦИИ ОБЩЕСТВЕННЫХ ИНИЦИАТИВ «ИЖЕМЦЫ ЮГРЫ»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Пушкина</w:t>
      </w:r>
      <w:r>
        <w:rPr>
          <w:rFonts w:ascii="Times New Roman" w:eastAsia="Times New Roman" w:hAnsi="Times New Roman" w:cs="Times New Roman"/>
        </w:rPr>
        <w:t xml:space="preserve">, д.3, кв.35,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6 месяцев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Княжева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Княжевой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Княжевой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Княжевой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23.01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Княжевой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налогового расчета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Княжева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Автономной некоммерческой организации «НАЦИОНАЛЬНО-КУЛЬТУРНЫЙ ЦЕНТР РЕАЛИЗАЦИИ ОБЩЕСТВЕННЫХ ИНИЦИАТИВ «ИЖЕМЦЫ ЮГРЫ» </w:t>
      </w:r>
      <w:r>
        <w:rPr>
          <w:rFonts w:ascii="Times New Roman" w:eastAsia="Times New Roman" w:hAnsi="Times New Roman" w:cs="Times New Roman"/>
          <w:b/>
          <w:bCs/>
        </w:rPr>
        <w:t>Княжеву</w:t>
      </w:r>
      <w:r>
        <w:rPr>
          <w:rFonts w:ascii="Times New Roman" w:eastAsia="Times New Roman" w:hAnsi="Times New Roman" w:cs="Times New Roman"/>
          <w:b/>
          <w:bCs/>
        </w:rPr>
        <w:t xml:space="preserve"> Веру Александровну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